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43" w:rsidRPr="00D230F3" w:rsidRDefault="00D230F3">
      <w:pPr>
        <w:rPr>
          <w:rFonts w:ascii="Times New Roman" w:hAnsi="Times New Roman" w:cs="Times New Roman"/>
          <w:b/>
          <w:sz w:val="28"/>
          <w:szCs w:val="28"/>
        </w:rPr>
      </w:pPr>
      <w:r w:rsidRPr="00D230F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230F3">
        <w:rPr>
          <w:rFonts w:ascii="Times New Roman" w:hAnsi="Times New Roman" w:cs="Times New Roman"/>
          <w:sz w:val="28"/>
          <w:szCs w:val="28"/>
        </w:rPr>
        <w:t xml:space="preserve"> </w:t>
      </w:r>
      <w:r w:rsidR="0000036F">
        <w:rPr>
          <w:rFonts w:ascii="Times New Roman" w:hAnsi="Times New Roman" w:cs="Times New Roman"/>
          <w:b/>
          <w:sz w:val="28"/>
          <w:szCs w:val="28"/>
        </w:rPr>
        <w:t>ΦΥΛΛΟ  ΣΥΜΜΟΡΦΩΣΗΣ</w:t>
      </w:r>
    </w:p>
    <w:p w:rsidR="00A238E8" w:rsidRPr="00853668" w:rsidRDefault="00A238E8" w:rsidP="00A238E8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Τετράτροχο μικρό δορυφορικό απορριμματοφόρο όχημα ανοικτού τύπου </w:t>
      </w:r>
      <w:r w:rsidRPr="00853668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χωρητικότητας  3</w:t>
      </w:r>
      <w:r w:rsidRPr="00853668">
        <w:rPr>
          <w:rFonts w:ascii="Times New Roman" w:eastAsia="Times New Roman" w:hAnsi="Times New Roman" w:cs="Times New Roman"/>
          <w:b/>
          <w:bCs/>
          <w:color w:val="000000"/>
          <w:lang w:val="en-US" w:eastAsia="el-GR"/>
        </w:rPr>
        <w:t>m</w:t>
      </w:r>
      <w:r w:rsidRPr="00853668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l-GR"/>
        </w:rPr>
        <w:t>3</w:t>
      </w:r>
    </w:p>
    <w:p w:rsidR="00D230F3" w:rsidRPr="00D230F3" w:rsidRDefault="00D230F3" w:rsidP="00D230F3">
      <w:pPr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</w:p>
    <w:tbl>
      <w:tblPr>
        <w:tblW w:w="949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993"/>
        <w:gridCol w:w="3543"/>
        <w:gridCol w:w="1702"/>
        <w:gridCol w:w="1417"/>
        <w:gridCol w:w="1843"/>
      </w:tblGrid>
      <w:tr w:rsidR="00A238E8" w:rsidRPr="00563B56" w:rsidTr="001B04F5">
        <w:trPr>
          <w:cantSplit/>
          <w:trHeight w:val="168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238E8" w:rsidRPr="00563B56" w:rsidRDefault="00A238E8" w:rsidP="001F626A">
            <w:pPr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563B56">
              <w:rPr>
                <w:rFonts w:ascii="Times New Roman" w:eastAsia="Calibri" w:hAnsi="Times New Roman" w:cs="Times New Roman"/>
                <w:b/>
                <w:bCs/>
              </w:rPr>
              <w:t>Α/Α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238E8" w:rsidRPr="00563B56" w:rsidRDefault="00A238E8" w:rsidP="001F626A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3B56">
              <w:rPr>
                <w:rFonts w:ascii="Times New Roman" w:eastAsia="Calibri" w:hAnsi="Times New Roman" w:cs="Times New Roman"/>
                <w:b/>
                <w:bCs/>
              </w:rPr>
              <w:t>ΠΕΡΙΓΡΑΦΗ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238E8" w:rsidRPr="00563B56" w:rsidRDefault="00A238E8" w:rsidP="001F626A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3B56">
              <w:rPr>
                <w:rFonts w:ascii="Times New Roman" w:eastAsia="Calibri" w:hAnsi="Times New Roman" w:cs="Times New Roman"/>
                <w:b/>
                <w:bCs/>
              </w:rPr>
              <w:t>ΑΠΑΙΤΗΣΗ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238E8" w:rsidRPr="00563B56" w:rsidRDefault="00A238E8" w:rsidP="001F626A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3B56">
              <w:rPr>
                <w:rFonts w:ascii="Times New Roman" w:eastAsia="Calibri" w:hAnsi="Times New Roman" w:cs="Times New Roman"/>
                <w:b/>
                <w:bCs/>
              </w:rPr>
              <w:t>ΑΠΑΝΤΗΣΗ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238E8" w:rsidRPr="00563B56" w:rsidRDefault="00A238E8" w:rsidP="001F626A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3B56">
              <w:rPr>
                <w:rFonts w:ascii="Times New Roman" w:eastAsia="Calibri" w:hAnsi="Times New Roman" w:cs="Times New Roman"/>
                <w:b/>
                <w:bCs/>
              </w:rPr>
              <w:t>ΠΑΡΑΤΗΡΗΣΕΙΣ</w:t>
            </w:r>
          </w:p>
        </w:tc>
      </w:tr>
      <w:tr w:rsidR="00A238E8" w:rsidRPr="00563B56" w:rsidTr="001B04F5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A238E8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rPr>
                <w:rFonts w:ascii="Times New Roman" w:eastAsia="Calibri" w:hAnsi="Times New Roman" w:cs="Times New Roman"/>
                <w:b/>
              </w:rPr>
            </w:pPr>
            <w:r w:rsidRPr="00563B56">
              <w:rPr>
                <w:rFonts w:ascii="Times New Roman" w:eastAsia="Calibri" w:hAnsi="Times New Roman" w:cs="Times New Roman"/>
                <w:b/>
              </w:rPr>
              <w:t>Γενικά χαρακτηριστικά</w:t>
            </w:r>
          </w:p>
          <w:p w:rsidR="00A238E8" w:rsidRPr="00563B56" w:rsidRDefault="00A238E8" w:rsidP="001F626A">
            <w:pPr>
              <w:ind w:left="10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Όπως αναλυτικά ορίζονται στην σχετική μελέτη της διακήρυξης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center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ΝΑΙ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ind w:left="1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keepNext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8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238E8" w:rsidRPr="00563B56" w:rsidTr="001B04F5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A238E8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8F5567" w:rsidP="001F626A">
            <w:pPr>
              <w:ind w:left="10"/>
              <w:rPr>
                <w:rFonts w:ascii="Times New Roman" w:eastAsia="Calibri" w:hAnsi="Times New Roman" w:cs="Times New Roman"/>
                <w:b/>
              </w:rPr>
            </w:pPr>
            <w:r w:rsidRPr="00563B56">
              <w:rPr>
                <w:rFonts w:ascii="Times New Roman" w:eastAsia="Calibri" w:hAnsi="Times New Roman" w:cs="Times New Roman"/>
                <w:b/>
              </w:rPr>
              <w:t xml:space="preserve">Όχημα </w:t>
            </w:r>
            <w:r w:rsidR="00A238E8" w:rsidRPr="00563B56">
              <w:rPr>
                <w:rFonts w:ascii="Times New Roman" w:eastAsia="Calibri" w:hAnsi="Times New Roman" w:cs="Times New Roman"/>
                <w:b/>
              </w:rPr>
              <w:t>πλαίσιο</w:t>
            </w:r>
          </w:p>
          <w:p w:rsidR="00A238E8" w:rsidRPr="00563B56" w:rsidRDefault="00A238E8" w:rsidP="001F626A">
            <w:pPr>
              <w:ind w:left="10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 xml:space="preserve"> Όπως αναλυτικά ορίζονται στην σχετική μελέτη της διακήρυξης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center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ΝΑΙ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ind w:left="1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keepNext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8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238E8" w:rsidRPr="00563B56" w:rsidTr="001B04F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A238E8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keepNext/>
              <w:ind w:left="10"/>
              <w:jc w:val="both"/>
              <w:outlineLvl w:val="8"/>
              <w:rPr>
                <w:rFonts w:ascii="Times New Roman" w:eastAsia="Calibri" w:hAnsi="Times New Roman" w:cs="Times New Roman"/>
                <w:b/>
              </w:rPr>
            </w:pPr>
            <w:r w:rsidRPr="00563B56">
              <w:rPr>
                <w:rFonts w:ascii="Times New Roman" w:eastAsia="Calibri" w:hAnsi="Times New Roman" w:cs="Times New Roman"/>
                <w:b/>
              </w:rPr>
              <w:t>Υπερκατασκευή</w:t>
            </w:r>
          </w:p>
          <w:p w:rsidR="00A238E8" w:rsidRPr="00563B56" w:rsidRDefault="00A238E8" w:rsidP="001F626A">
            <w:pPr>
              <w:ind w:left="10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Όπως αναλυτικά ορίζονται στην σχετική μελέτη της διακήρυξης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center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ΝΑΙ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keepNext/>
              <w:ind w:left="10"/>
              <w:jc w:val="both"/>
              <w:outlineLvl w:val="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keepNext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8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238E8" w:rsidRPr="00563B56" w:rsidTr="001B04F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A238E8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keepNext/>
              <w:ind w:left="10"/>
              <w:jc w:val="both"/>
              <w:outlineLvl w:val="8"/>
              <w:rPr>
                <w:rFonts w:ascii="Times New Roman" w:eastAsia="Calibri" w:hAnsi="Times New Roman" w:cs="Times New Roman"/>
                <w:b/>
              </w:rPr>
            </w:pPr>
            <w:r w:rsidRPr="00563B56">
              <w:rPr>
                <w:rFonts w:ascii="Times New Roman" w:eastAsia="Calibri" w:hAnsi="Times New Roman" w:cs="Times New Roman"/>
                <w:b/>
              </w:rPr>
              <w:t xml:space="preserve">Συστήματα ασφαλείας </w:t>
            </w:r>
          </w:p>
          <w:p w:rsidR="00A238E8" w:rsidRPr="00563B56" w:rsidRDefault="00A238E8" w:rsidP="001F626A">
            <w:pPr>
              <w:ind w:left="10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Όπως αναλυτικά ορίζονται στην σχετική μελέτη της διακήρυξης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center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ΝΑΙ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keepNext/>
              <w:ind w:left="10"/>
              <w:jc w:val="both"/>
              <w:outlineLvl w:val="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keepNext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8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238E8" w:rsidRPr="00563B56" w:rsidTr="001B04F5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A238E8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3B56">
              <w:rPr>
                <w:rFonts w:ascii="Times New Roman" w:eastAsia="Calibri" w:hAnsi="Times New Roman" w:cs="Times New Roman"/>
                <w:b/>
              </w:rPr>
              <w:t xml:space="preserve">Ποιότητα, Καταλληλότητα και Αξιοπιστία </w:t>
            </w:r>
          </w:p>
          <w:p w:rsidR="00A238E8" w:rsidRPr="00563B56" w:rsidRDefault="00A238E8" w:rsidP="001F626A">
            <w:pPr>
              <w:ind w:left="10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Όπως αναλυτικά ορίζονται στην σχετική μελέτη της διακήρυξης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center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ΝΑΙ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ind w:left="1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keepNext/>
              <w:autoSpaceDN w:val="0"/>
              <w:jc w:val="both"/>
              <w:textAlignment w:val="baseline"/>
              <w:outlineLvl w:val="8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238E8" w:rsidRPr="00563B56" w:rsidTr="001B04F5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A238E8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3B56">
              <w:rPr>
                <w:rFonts w:ascii="Times New Roman" w:eastAsia="Calibri" w:hAnsi="Times New Roman" w:cs="Times New Roman"/>
                <w:b/>
              </w:rPr>
              <w:t>Εκπαίδευση Προσωπικού</w:t>
            </w:r>
          </w:p>
          <w:p w:rsidR="00A238E8" w:rsidRPr="00563B56" w:rsidRDefault="00A238E8" w:rsidP="001F626A">
            <w:pPr>
              <w:ind w:left="10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Όπως αναλυτικά ορίζονται στην σχετική μελέτη της διακήρυξης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center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ΝΑΙ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ind w:left="1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keepNext/>
              <w:autoSpaceDN w:val="0"/>
              <w:jc w:val="both"/>
              <w:textAlignment w:val="baseline"/>
              <w:outlineLvl w:val="8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238E8" w:rsidRPr="00563B56" w:rsidTr="001B04F5">
        <w:trPr>
          <w:cantSplit/>
          <w:trHeight w:val="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A238E8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3B56">
              <w:rPr>
                <w:rFonts w:ascii="Times New Roman" w:eastAsia="Calibri" w:hAnsi="Times New Roman" w:cs="Times New Roman"/>
                <w:b/>
              </w:rPr>
              <w:t>Παράδοση Οχημάτων</w:t>
            </w:r>
          </w:p>
          <w:p w:rsidR="00A238E8" w:rsidRPr="00563B56" w:rsidRDefault="00A238E8" w:rsidP="001F626A">
            <w:pPr>
              <w:ind w:left="10"/>
              <w:jc w:val="both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Όπως αναλυτικά ορίζονται στην σχετική μελέτη της διακήρυξης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center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ΝΑΙ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ind w:left="1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keepNext/>
              <w:autoSpaceDN w:val="0"/>
              <w:jc w:val="both"/>
              <w:textAlignment w:val="baseline"/>
              <w:outlineLvl w:val="8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238E8" w:rsidRPr="00563B56" w:rsidTr="001B04F5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A238E8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3B56">
              <w:rPr>
                <w:rFonts w:ascii="Times New Roman" w:eastAsia="Calibri" w:hAnsi="Times New Roman" w:cs="Times New Roman"/>
                <w:b/>
              </w:rPr>
              <w:t>Συμπληρωματικά Στοιχεία της Τεχνικής Προσφοράς</w:t>
            </w:r>
          </w:p>
          <w:p w:rsidR="00A238E8" w:rsidRPr="00563B56" w:rsidRDefault="00A238E8" w:rsidP="001F626A">
            <w:pPr>
              <w:ind w:left="10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Όπως αναλυτικά ορίζονται στην σχετική μελέτη της διακήρυξης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563B56" w:rsidRDefault="00A238E8" w:rsidP="001F626A">
            <w:pPr>
              <w:ind w:left="10"/>
              <w:jc w:val="center"/>
              <w:rPr>
                <w:rFonts w:ascii="Times New Roman" w:eastAsia="Calibri" w:hAnsi="Times New Roman" w:cs="Times New Roman"/>
              </w:rPr>
            </w:pPr>
            <w:r w:rsidRPr="00563B56">
              <w:rPr>
                <w:rFonts w:ascii="Times New Roman" w:eastAsia="Calibri" w:hAnsi="Times New Roman" w:cs="Times New Roman"/>
              </w:rPr>
              <w:t>ΝΑΙ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ind w:left="1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8" w:rsidRPr="00563B56" w:rsidRDefault="00A238E8" w:rsidP="001F626A">
            <w:pPr>
              <w:keepNext/>
              <w:autoSpaceDN w:val="0"/>
              <w:jc w:val="both"/>
              <w:textAlignment w:val="baseline"/>
              <w:outlineLvl w:val="8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D230F3" w:rsidRPr="00D230F3" w:rsidRDefault="00D230F3">
      <w:pPr>
        <w:rPr>
          <w:rFonts w:ascii="Times New Roman" w:hAnsi="Times New Roman" w:cs="Times New Roman"/>
          <w:sz w:val="28"/>
          <w:szCs w:val="28"/>
        </w:rPr>
      </w:pPr>
    </w:p>
    <w:sectPr w:rsidR="00D230F3" w:rsidRPr="00D230F3" w:rsidSect="00AD33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3BC"/>
    <w:multiLevelType w:val="singleLevel"/>
    <w:tmpl w:val="F0E0522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1">
    <w:nsid w:val="0E591765"/>
    <w:multiLevelType w:val="hybridMultilevel"/>
    <w:tmpl w:val="81EA6C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D35E0"/>
    <w:multiLevelType w:val="singleLevel"/>
    <w:tmpl w:val="F0E0522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3">
    <w:nsid w:val="5D0726E4"/>
    <w:multiLevelType w:val="hybridMultilevel"/>
    <w:tmpl w:val="669002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30F3"/>
    <w:rsid w:val="0000036F"/>
    <w:rsid w:val="00197EBE"/>
    <w:rsid w:val="001B04F5"/>
    <w:rsid w:val="002E5767"/>
    <w:rsid w:val="003B1DBB"/>
    <w:rsid w:val="003C38D1"/>
    <w:rsid w:val="003F4AC3"/>
    <w:rsid w:val="00474E48"/>
    <w:rsid w:val="00563B56"/>
    <w:rsid w:val="00593D61"/>
    <w:rsid w:val="00637214"/>
    <w:rsid w:val="006D4001"/>
    <w:rsid w:val="00717AD9"/>
    <w:rsid w:val="007971B6"/>
    <w:rsid w:val="008F5567"/>
    <w:rsid w:val="009316E0"/>
    <w:rsid w:val="00962934"/>
    <w:rsid w:val="009E0E68"/>
    <w:rsid w:val="00A238E8"/>
    <w:rsid w:val="00AD3343"/>
    <w:rsid w:val="00C167B8"/>
    <w:rsid w:val="00CF24C8"/>
    <w:rsid w:val="00D230F3"/>
    <w:rsid w:val="00DB1055"/>
    <w:rsid w:val="00DB6E3D"/>
    <w:rsid w:val="00EC6744"/>
    <w:rsid w:val="00FD3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8</cp:revision>
  <dcterms:created xsi:type="dcterms:W3CDTF">2024-10-10T10:17:00Z</dcterms:created>
  <dcterms:modified xsi:type="dcterms:W3CDTF">2024-12-13T11:12:00Z</dcterms:modified>
</cp:coreProperties>
</file>